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06506" w14:textId="3F7B20E7" w:rsidR="00510FB1" w:rsidRDefault="0036431B">
      <w:r>
        <w:t xml:space="preserve">Dear </w:t>
      </w:r>
      <w:r w:rsidR="00000230">
        <w:t>&lt;&lt;MP Name&gt;&gt;</w:t>
      </w:r>
      <w:r>
        <w:t>,</w:t>
      </w:r>
    </w:p>
    <w:p w14:paraId="035850CE" w14:textId="3C741831" w:rsidR="0036431B" w:rsidRDefault="0036431B" w:rsidP="00000230">
      <w:r>
        <w:t xml:space="preserve">I write with regard to the </w:t>
      </w:r>
      <w:r w:rsidR="00000230">
        <w:t>unjust</w:t>
      </w:r>
      <w:r>
        <w:t xml:space="preserve"> decision to exclude </w:t>
      </w:r>
      <w:r w:rsidR="00BE2E04">
        <w:t xml:space="preserve">non-academised </w:t>
      </w:r>
      <w:r>
        <w:t xml:space="preserve">Sixth form college staff from the funded 5.5% pay rise </w:t>
      </w:r>
      <w:r w:rsidR="009B192E">
        <w:t xml:space="preserve">afforded to school and academy sixth forms </w:t>
      </w:r>
      <w:r>
        <w:t xml:space="preserve">this year. </w:t>
      </w:r>
    </w:p>
    <w:p w14:paraId="1FE43746" w14:textId="0AFDB0B6" w:rsidR="00467777" w:rsidRDefault="00467777" w:rsidP="00000230">
      <w:r>
        <w:t>As a result, t</w:t>
      </w:r>
      <w:r w:rsidR="0036431B">
        <w:t xml:space="preserve">he National Education Union is now undertaking strike action in Sixth form colleges. Having already had three days, they have </w:t>
      </w:r>
      <w:r w:rsidR="00CC4887">
        <w:t>recently</w:t>
      </w:r>
      <w:r w:rsidR="0036431B">
        <w:t xml:space="preserve"> announced a</w:t>
      </w:r>
      <w:r w:rsidR="005B5308">
        <w:t xml:space="preserve"> further</w:t>
      </w:r>
      <w:r w:rsidR="0036431B">
        <w:t xml:space="preserve"> four, including 3 consecutive days at the start of the new </w:t>
      </w:r>
      <w:r>
        <w:t>year</w:t>
      </w:r>
      <w:r w:rsidR="0036431B">
        <w:t xml:space="preserve">. This means we will have had 7 days of strike action between 28 November and 9 January.  This </w:t>
      </w:r>
      <w:r w:rsidR="00CC4887">
        <w:t>results in</w:t>
      </w:r>
      <w:r w:rsidR="0036431B">
        <w:t xml:space="preserve"> 7 days of lost teaching ou</w:t>
      </w:r>
      <w:r>
        <w:t xml:space="preserve">t </w:t>
      </w:r>
      <w:r w:rsidR="0036431B">
        <w:t xml:space="preserve">of 19 working days. The impact of this is beginning to take its toll on </w:t>
      </w:r>
      <w:r w:rsidR="00000230">
        <w:t xml:space="preserve">my child’s </w:t>
      </w:r>
      <w:r w:rsidR="00CC4887">
        <w:t>progress</w:t>
      </w:r>
      <w:r>
        <w:t xml:space="preserve"> </w:t>
      </w:r>
      <w:r w:rsidR="0036431B">
        <w:t xml:space="preserve">and the industrial action at the start of term will begin to hit BTEC </w:t>
      </w:r>
      <w:r w:rsidR="00000230">
        <w:t xml:space="preserve">and mock </w:t>
      </w:r>
      <w:r w:rsidR="0036431B">
        <w:t xml:space="preserve">exams </w:t>
      </w:r>
      <w:r w:rsidR="00000230">
        <w:t>which is vital</w:t>
      </w:r>
      <w:r w:rsidR="00CC4887">
        <w:t xml:space="preserve"> for</w:t>
      </w:r>
      <w:r w:rsidR="00000230">
        <w:t xml:space="preserve"> preparation for them</w:t>
      </w:r>
      <w:r w:rsidR="0036431B">
        <w:t xml:space="preserve">. </w:t>
      </w:r>
    </w:p>
    <w:p w14:paraId="62BD4D53" w14:textId="4170F8CE" w:rsidR="00467777" w:rsidRPr="00000230" w:rsidRDefault="00000230" w:rsidP="00000230">
      <w:pPr>
        <w:rPr>
          <w:iCs/>
        </w:rPr>
      </w:pPr>
      <w:r>
        <w:rPr>
          <w:iCs/>
        </w:rPr>
        <w:t xml:space="preserve">The government say that </w:t>
      </w:r>
      <w:r w:rsidR="005B5308" w:rsidRPr="005B5308">
        <w:rPr>
          <w:i/>
          <w:iCs/>
        </w:rPr>
        <w:t>‘</w:t>
      </w:r>
      <w:r w:rsidR="00467777" w:rsidRPr="005B5308">
        <w:rPr>
          <w:i/>
          <w:iCs/>
        </w:rPr>
        <w:t>Colleges set individual pay awards, not the government</w:t>
      </w:r>
      <w:r w:rsidR="005B5308" w:rsidRPr="005B5308">
        <w:rPr>
          <w:i/>
          <w:iCs/>
        </w:rPr>
        <w:t>’</w:t>
      </w:r>
      <w:r>
        <w:rPr>
          <w:i/>
          <w:iCs/>
        </w:rPr>
        <w:t xml:space="preserve"> </w:t>
      </w:r>
      <w:r>
        <w:rPr>
          <w:iCs/>
        </w:rPr>
        <w:t>but this is not the case for Sixth form colleges</w:t>
      </w:r>
      <w:r w:rsidR="00CC4887">
        <w:rPr>
          <w:iCs/>
        </w:rPr>
        <w:t>,</w:t>
      </w:r>
      <w:r>
        <w:rPr>
          <w:iCs/>
        </w:rPr>
        <w:t xml:space="preserve"> whose pay is set nationally on the same spine as academised sixth forms. It is also worth noting that t</w:t>
      </w:r>
      <w:r w:rsidR="00467777">
        <w:t xml:space="preserve">he </w:t>
      </w:r>
      <w:r>
        <w:t>C</w:t>
      </w:r>
      <w:r w:rsidR="00467777">
        <w:t xml:space="preserve">onservative party matched a 6.5% funded pay award </w:t>
      </w:r>
      <w:r w:rsidR="005B5308">
        <w:t xml:space="preserve">that schools received </w:t>
      </w:r>
      <w:r>
        <w:t xml:space="preserve">and extended it </w:t>
      </w:r>
      <w:r w:rsidR="00467777">
        <w:t>to colleges last year</w:t>
      </w:r>
      <w:r>
        <w:t>, so the government can and do intervene.</w:t>
      </w:r>
    </w:p>
    <w:p w14:paraId="374A83A5" w14:textId="4FB8AB80" w:rsidR="00467777" w:rsidRPr="00000230" w:rsidRDefault="00000230" w:rsidP="00000230">
      <w:pPr>
        <w:rPr>
          <w:i/>
          <w:iCs/>
        </w:rPr>
      </w:pPr>
      <w:r w:rsidRPr="00CC4887">
        <w:rPr>
          <w:iCs/>
        </w:rPr>
        <w:t>The government also say that</w:t>
      </w:r>
      <w:r w:rsidRPr="005B5308">
        <w:rPr>
          <w:i/>
          <w:iCs/>
        </w:rPr>
        <w:t xml:space="preserve"> </w:t>
      </w:r>
      <w:r w:rsidR="005B5308" w:rsidRPr="005B5308">
        <w:rPr>
          <w:i/>
          <w:iCs/>
        </w:rPr>
        <w:t>‘</w:t>
      </w:r>
      <w:r>
        <w:rPr>
          <w:i/>
          <w:iCs/>
        </w:rPr>
        <w:t>we have</w:t>
      </w:r>
      <w:r w:rsidR="00467777" w:rsidRPr="005B5308">
        <w:rPr>
          <w:i/>
          <w:iCs/>
        </w:rPr>
        <w:t xml:space="preserve"> given £300m to colleges in the budg</w:t>
      </w:r>
      <w:r>
        <w:rPr>
          <w:i/>
          <w:iCs/>
        </w:rPr>
        <w:t>et</w:t>
      </w:r>
      <w:r w:rsidR="00CC4887">
        <w:rPr>
          <w:i/>
          <w:iCs/>
        </w:rPr>
        <w:t>’</w:t>
      </w:r>
      <w:r>
        <w:rPr>
          <w:i/>
          <w:iCs/>
        </w:rPr>
        <w:t xml:space="preserve">. </w:t>
      </w:r>
      <w:r w:rsidRPr="00CC4887">
        <w:rPr>
          <w:iCs/>
        </w:rPr>
        <w:t xml:space="preserve">This is </w:t>
      </w:r>
      <w:r w:rsidR="00CC4887">
        <w:rPr>
          <w:iCs/>
        </w:rPr>
        <w:t>appreciated</w:t>
      </w:r>
      <w:r w:rsidR="00467777">
        <w:t xml:space="preserve"> BUT </w:t>
      </w:r>
      <w:r w:rsidR="00CC4887">
        <w:t>it</w:t>
      </w:r>
      <w:r w:rsidR="00467777">
        <w:t xml:space="preserve"> isn’t going to cover pay for this academic year</w:t>
      </w:r>
      <w:r>
        <w:t xml:space="preserve"> and is most likely going to cover the costs of more </w:t>
      </w:r>
      <w:proofErr w:type="gramStart"/>
      <w:r>
        <w:t>16 year</w:t>
      </w:r>
      <w:proofErr w:type="gramEnd"/>
      <w:r>
        <w:t xml:space="preserve"> olds in the system.</w:t>
      </w:r>
    </w:p>
    <w:p w14:paraId="64C8AC29" w14:textId="193F1043" w:rsidR="00467777" w:rsidRDefault="00467777" w:rsidP="00467777">
      <w:r>
        <w:t>The government spent £1.2bn on funding the school teacher pay award. The S</w:t>
      </w:r>
      <w:r w:rsidR="00CC4887">
        <w:t xml:space="preserve">ixth </w:t>
      </w:r>
      <w:r>
        <w:t>F</w:t>
      </w:r>
      <w:r w:rsidR="00CC4887">
        <w:t xml:space="preserve">orm </w:t>
      </w:r>
      <w:r>
        <w:t>C</w:t>
      </w:r>
      <w:r w:rsidR="00CC4887">
        <w:t xml:space="preserve">olleges </w:t>
      </w:r>
      <w:r>
        <w:t>A</w:t>
      </w:r>
      <w:r w:rsidR="00CC4887">
        <w:t>ssociation</w:t>
      </w:r>
      <w:r>
        <w:t xml:space="preserve"> estimates that £20m would cover the </w:t>
      </w:r>
      <w:r w:rsidR="005B5308">
        <w:t xml:space="preserve">5.5% pay award for the </w:t>
      </w:r>
      <w:r>
        <w:t xml:space="preserve">40 remaining Sixth form colleges. Such a sum is </w:t>
      </w:r>
      <w:r w:rsidR="00CC4887">
        <w:t>miniscule</w:t>
      </w:r>
      <w:r>
        <w:t xml:space="preserve"> in the context of the overall money spent. </w:t>
      </w:r>
      <w:r w:rsidR="005B5308">
        <w:t>As such, p</w:t>
      </w:r>
      <w:r>
        <w:t>lease will the government reconsider?</w:t>
      </w:r>
    </w:p>
    <w:p w14:paraId="3B003201" w14:textId="711C49EE" w:rsidR="009B192E" w:rsidRDefault="00000230" w:rsidP="00467777">
      <w:r>
        <w:t>Do</w:t>
      </w:r>
      <w:r w:rsidR="00467777">
        <w:t xml:space="preserve"> you honestly </w:t>
      </w:r>
      <w:r>
        <w:t>think</w:t>
      </w:r>
      <w:r w:rsidR="00467777">
        <w:t xml:space="preserve"> staff in </w:t>
      </w:r>
      <w:r>
        <w:t>school sixth forms like</w:t>
      </w:r>
      <w:r w:rsidR="00467777">
        <w:t xml:space="preserve"> Newman College </w:t>
      </w:r>
      <w:r w:rsidR="009B192E">
        <w:t xml:space="preserve">deserve a funded pay award, but </w:t>
      </w:r>
      <w:r>
        <w:t>staff teaching my child at BHASVIC do not</w:t>
      </w:r>
      <w:r w:rsidR="009B192E">
        <w:t xml:space="preserve">? What does this mean for </w:t>
      </w:r>
      <w:r>
        <w:t>the</w:t>
      </w:r>
      <w:r w:rsidR="009B192E">
        <w:t xml:space="preserve"> recruitment and retention of quality teaching staff</w:t>
      </w:r>
      <w:r>
        <w:t xml:space="preserve"> at BHASVIC? S</w:t>
      </w:r>
      <w:r w:rsidR="009B192E">
        <w:t xml:space="preserve">urely, </w:t>
      </w:r>
      <w:r w:rsidR="005B5308">
        <w:t>staff</w:t>
      </w:r>
      <w:r w:rsidR="009B192E">
        <w:t xml:space="preserve"> will go to the provider who is able to offer them more money</w:t>
      </w:r>
      <w:r w:rsidR="005B5308">
        <w:t>?</w:t>
      </w:r>
      <w:r w:rsidR="009B192E">
        <w:t xml:space="preserve"> Newman students have already had 7 days more teaching than BHASVIC students through no fault of their own.</w:t>
      </w:r>
      <w:r w:rsidR="005B5308">
        <w:t xml:space="preserve"> Is this fair on my </w:t>
      </w:r>
      <w:r>
        <w:t>chi</w:t>
      </w:r>
      <w:bookmarkStart w:id="0" w:name="_GoBack"/>
      <w:bookmarkEnd w:id="0"/>
      <w:r>
        <w:t>ld</w:t>
      </w:r>
      <w:r w:rsidR="005B5308">
        <w:t>?</w:t>
      </w:r>
      <w:r w:rsidR="009B192E">
        <w:t xml:space="preserve"> This issue could be resolved so easily and </w:t>
      </w:r>
      <w:r w:rsidR="00535B2A">
        <w:t>I am</w:t>
      </w:r>
      <w:r w:rsidR="009B192E">
        <w:t xml:space="preserve"> bitterly disappointed by the unfair actions </w:t>
      </w:r>
      <w:r w:rsidR="00E54B76">
        <w:t>that</w:t>
      </w:r>
      <w:r w:rsidR="005B5308">
        <w:t xml:space="preserve"> this</w:t>
      </w:r>
      <w:r w:rsidR="009B192E">
        <w:t xml:space="preserve"> </w:t>
      </w:r>
      <w:proofErr w:type="spellStart"/>
      <w:r w:rsidR="009B192E">
        <w:t>Labour</w:t>
      </w:r>
      <w:proofErr w:type="spellEnd"/>
      <w:r w:rsidR="009B192E">
        <w:t xml:space="preserve"> government</w:t>
      </w:r>
      <w:r w:rsidR="005B5308">
        <w:t xml:space="preserve"> </w:t>
      </w:r>
      <w:r w:rsidR="00E54B76">
        <w:t>have made</w:t>
      </w:r>
      <w:r w:rsidR="00CC4887">
        <w:t xml:space="preserve"> in this instance</w:t>
      </w:r>
      <w:r w:rsidR="009B192E">
        <w:t>.</w:t>
      </w:r>
    </w:p>
    <w:p w14:paraId="6B2A2070" w14:textId="1BEE3434" w:rsidR="009B192E" w:rsidRDefault="009B192E" w:rsidP="00467777">
      <w:r>
        <w:t>I had hoped for better and hope that you will listen and advocate on behalf</w:t>
      </w:r>
      <w:r w:rsidR="00E54B76">
        <w:t xml:space="preserve"> of staff at BHASVIC and other Sixth form colleges</w:t>
      </w:r>
      <w:r w:rsidR="00CC4887">
        <w:t xml:space="preserve"> to include them in the pay award</w:t>
      </w:r>
      <w:r>
        <w:t>.</w:t>
      </w:r>
    </w:p>
    <w:p w14:paraId="5B6287DD" w14:textId="77777777" w:rsidR="009B192E" w:rsidRDefault="009B192E" w:rsidP="00467777">
      <w:r>
        <w:t>Yours sincerely,</w:t>
      </w:r>
    </w:p>
    <w:p w14:paraId="3C2668A0" w14:textId="77777777" w:rsidR="0036431B" w:rsidRDefault="0036431B"/>
    <w:sectPr w:rsidR="00364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D3ADE"/>
    <w:multiLevelType w:val="hybridMultilevel"/>
    <w:tmpl w:val="12E0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85DA3"/>
    <w:multiLevelType w:val="hybridMultilevel"/>
    <w:tmpl w:val="E1F2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1B"/>
    <w:rsid w:val="00000230"/>
    <w:rsid w:val="00154A6E"/>
    <w:rsid w:val="002302BA"/>
    <w:rsid w:val="0036431B"/>
    <w:rsid w:val="00467777"/>
    <w:rsid w:val="00510FB1"/>
    <w:rsid w:val="00535B2A"/>
    <w:rsid w:val="005B5308"/>
    <w:rsid w:val="007576B5"/>
    <w:rsid w:val="00982016"/>
    <w:rsid w:val="009B192E"/>
    <w:rsid w:val="00A86AB1"/>
    <w:rsid w:val="00AF7CB2"/>
    <w:rsid w:val="00BE2E04"/>
    <w:rsid w:val="00CC4887"/>
    <w:rsid w:val="00E54B76"/>
    <w:rsid w:val="00E87E4C"/>
    <w:rsid w:val="00FF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516B0"/>
  <w15:chartTrackingRefBased/>
  <w15:docId w15:val="{48E732F1-3D5B-4D78-AD3C-1893D697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43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3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3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3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3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3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3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3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3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3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3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3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3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3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3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3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3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43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4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3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4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4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43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43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43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3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3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43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1758635C5704A81C960A706FF3D8B" ma:contentTypeVersion="19" ma:contentTypeDescription="Create a new document." ma:contentTypeScope="" ma:versionID="125bc68f06611c6376a5dbb79395af55">
  <xsd:schema xmlns:xsd="http://www.w3.org/2001/XMLSchema" xmlns:xs="http://www.w3.org/2001/XMLSchema" xmlns:p="http://schemas.microsoft.com/office/2006/metadata/properties" xmlns:ns2="a42d3757-f9d7-4809-883c-bb62f68f62c1" xmlns:ns3="551b2f6e-8cea-4e90-84a4-884f5e1c1b49" targetNamespace="http://schemas.microsoft.com/office/2006/metadata/properties" ma:root="true" ma:fieldsID="fb994c6540f43bb02f1cfe1e13232fc4" ns2:_="" ns3:_="">
    <xsd:import namespace="a42d3757-f9d7-4809-883c-bb62f68f62c1"/>
    <xsd:import namespace="551b2f6e-8cea-4e90-84a4-884f5e1c1b49"/>
    <xsd:element name="properties">
      <xsd:complexType>
        <xsd:sequence>
          <xsd:element name="documentManagement">
            <xsd:complexType>
              <xsd:all>
                <xsd:element ref="ns2:bde5169b92f14b6bad96a40963b44beb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d3757-f9d7-4809-883c-bb62f68f62c1" elementFormDefault="qualified">
    <xsd:import namespace="http://schemas.microsoft.com/office/2006/documentManagement/types"/>
    <xsd:import namespace="http://schemas.microsoft.com/office/infopath/2007/PartnerControls"/>
    <xsd:element name="bde5169b92f14b6bad96a40963b44beb" ma:index="9" nillable="true" ma:taxonomy="true" ma:internalName="bde5169b92f14b6bad96a40963b44beb" ma:taxonomyFieldName="Staff_x0020_Category" ma:displayName="Staff Category" ma:fieldId="{bde5169b-92f1-4b6b-ad96-a40963b44beb}" ma:sspId="ee8a0f17-d68e-4b2e-8396-6319c239116c" ma:termSetId="1d256c44-d225-43d3-b197-8be199fc51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111b1c2-42cc-4187-8ab1-1405ae1a97e5}" ma:internalName="TaxCatchAll" ma:showField="CatchAllData" ma:web="a42d3757-f9d7-4809-883c-bb62f68f6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b2f6e-8cea-4e90-84a4-884f5e1c1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e8a0f17-d68e-4b2e-8396-6319c23911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2d3757-f9d7-4809-883c-bb62f68f62c1" xsi:nil="true"/>
    <bde5169b92f14b6bad96a40963b44beb xmlns="a42d3757-f9d7-4809-883c-bb62f68f62c1">
      <Terms xmlns="http://schemas.microsoft.com/office/infopath/2007/PartnerControls"/>
    </bde5169b92f14b6bad96a40963b44beb>
    <lcf76f155ced4ddcb4097134ff3c332f xmlns="551b2f6e-8cea-4e90-84a4-884f5e1c1b4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EF3A1B-FB76-46B7-BECD-070A2F828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d3757-f9d7-4809-883c-bb62f68f62c1"/>
    <ds:schemaRef ds:uri="551b2f6e-8cea-4e90-84a4-884f5e1c1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1E9483-7AA5-40E1-8754-EC4835688BF6}">
  <ds:schemaRefs>
    <ds:schemaRef ds:uri="http://purl.org/dc/terms/"/>
    <ds:schemaRef ds:uri="a42d3757-f9d7-4809-883c-bb62f68f62c1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51b2f6e-8cea-4e90-84a4-884f5e1c1b49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1136622-E3A7-445E-8FC3-C6F8747075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425</Words>
  <Characters>2064</Characters>
  <Application>Microsoft Office Word</Application>
  <DocSecurity>0</DocSecurity>
  <Lines>39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Baldwin</dc:creator>
  <cp:keywords/>
  <dc:description/>
  <cp:lastModifiedBy>William Baldwin</cp:lastModifiedBy>
  <cp:revision>4</cp:revision>
  <dcterms:created xsi:type="dcterms:W3CDTF">2024-12-11T13:22:00Z</dcterms:created>
  <dcterms:modified xsi:type="dcterms:W3CDTF">2024-12-11T14:22:00Z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0x01010019E1758635C5704A81C960A706FF3D8B</vt:lpwstr>
  </property>
  <property fmtid="{D5CDD505-2E9C-101B-9397-08002B2CF9AE}" pid="3" name="Staff Category">
    <vt:lpwstr/>
  </property>
  <property fmtid="{D5CDD505-2E9C-101B-9397-08002B2CF9AE}" pid="4" name="MediaServiceImageTags">
    <vt:lpwstr/>
  </property>
  <property fmtid="{D5CDD505-2E9C-101B-9397-08002B2CF9AE}" pid="5" name="Staff_x0020_Category">
    <vt:lpwstr/>
  </property>
</Properties>
</file>